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9D" w:rsidRPr="00214280" w:rsidRDefault="002E549D" w:rsidP="002E549D">
      <w:pPr>
        <w:spacing w:line="44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214280">
        <w:rPr>
          <w:rFonts w:ascii="微軟正黑體" w:eastAsia="微軟正黑體" w:hAnsi="微軟正黑體" w:cs="Times New Roman" w:hint="eastAsia"/>
          <w:b/>
          <w:sz w:val="32"/>
          <w:szCs w:val="32"/>
        </w:rPr>
        <w:t>香港陳氏宗親總會有限公司</w:t>
      </w:r>
    </w:p>
    <w:p w:rsidR="002E549D" w:rsidRPr="002F56DB" w:rsidRDefault="002E549D" w:rsidP="002E549D">
      <w:pPr>
        <w:spacing w:line="440" w:lineRule="exact"/>
        <w:jc w:val="center"/>
        <w:rPr>
          <w:rFonts w:ascii="細明體" w:eastAsia="細明體" w:hAnsi="細明體" w:cs="Times New Roman"/>
          <w:b/>
          <w:sz w:val="22"/>
          <w:lang w:eastAsia="zh-CN"/>
        </w:rPr>
      </w:pPr>
      <w:proofErr w:type="gramStart"/>
      <w:r w:rsidRPr="002F56DB">
        <w:rPr>
          <w:rFonts w:ascii="細明體" w:eastAsia="細明體" w:hAnsi="細明體" w:cs="Times New Roman" w:hint="eastAsia"/>
          <w:b/>
          <w:sz w:val="22"/>
          <w:lang w:eastAsia="zh-CN"/>
        </w:rPr>
        <w:t>THE HONG KONG CHAN CLAN GENERAL ASSOCIATION LTD.</w:t>
      </w:r>
      <w:proofErr w:type="gramEnd"/>
    </w:p>
    <w:p w:rsidR="002E549D" w:rsidRPr="002F56DB" w:rsidRDefault="002E549D" w:rsidP="002E549D">
      <w:pPr>
        <w:spacing w:line="320" w:lineRule="exact"/>
        <w:jc w:val="center"/>
        <w:rPr>
          <w:rFonts w:ascii="細明體" w:eastAsia="細明體" w:hAnsi="細明體" w:cs="Times New Roman"/>
          <w:sz w:val="22"/>
        </w:rPr>
      </w:pPr>
      <w:r w:rsidRPr="002F56DB">
        <w:rPr>
          <w:rFonts w:ascii="細明體" w:eastAsia="細明體" w:hAnsi="細明體" w:cs="Times New Roman" w:hint="eastAsia"/>
          <w:sz w:val="22"/>
        </w:rPr>
        <w:t>會所通訊處</w:t>
      </w:r>
      <w:r w:rsidRPr="002F56DB">
        <w:rPr>
          <w:rFonts w:ascii="細明體" w:eastAsia="細明體" w:hAnsi="細明體" w:cs="Times New Roman"/>
          <w:sz w:val="22"/>
        </w:rPr>
        <w:t xml:space="preserve">: </w:t>
      </w:r>
      <w:r w:rsidRPr="002F56DB">
        <w:rPr>
          <w:rFonts w:ascii="細明體" w:eastAsia="細明體" w:hAnsi="細明體" w:cs="Times New Roman" w:hint="eastAsia"/>
          <w:sz w:val="22"/>
        </w:rPr>
        <w:t>香港北角</w:t>
      </w:r>
      <w:proofErr w:type="gramStart"/>
      <w:r w:rsidRPr="002F56DB">
        <w:rPr>
          <w:rFonts w:ascii="細明體" w:eastAsia="細明體" w:hAnsi="細明體" w:cs="Times New Roman" w:hint="eastAsia"/>
          <w:sz w:val="22"/>
        </w:rPr>
        <w:t>蜆殼街</w:t>
      </w:r>
      <w:proofErr w:type="gramEnd"/>
      <w:r w:rsidRPr="002F56DB">
        <w:rPr>
          <w:rFonts w:ascii="細明體" w:eastAsia="細明體" w:hAnsi="細明體" w:cs="Times New Roman"/>
          <w:sz w:val="22"/>
        </w:rPr>
        <w:t>9-</w:t>
      </w:r>
      <w:proofErr w:type="gramStart"/>
      <w:r w:rsidRPr="002F56DB">
        <w:rPr>
          <w:rFonts w:ascii="細明體" w:eastAsia="細明體" w:hAnsi="細明體" w:cs="Times New Roman"/>
          <w:sz w:val="22"/>
        </w:rPr>
        <w:t>23</w:t>
      </w:r>
      <w:r w:rsidRPr="002F56DB">
        <w:rPr>
          <w:rFonts w:ascii="細明體" w:eastAsia="細明體" w:hAnsi="細明體" w:cs="Times New Roman" w:hint="eastAsia"/>
          <w:sz w:val="22"/>
        </w:rPr>
        <w:t>號秀</w:t>
      </w:r>
      <w:proofErr w:type="gramEnd"/>
      <w:r w:rsidRPr="002F56DB">
        <w:rPr>
          <w:rFonts w:ascii="細明體" w:eastAsia="細明體" w:hAnsi="細明體" w:cs="Times New Roman" w:hint="eastAsia"/>
          <w:sz w:val="22"/>
        </w:rPr>
        <w:t>明中心</w:t>
      </w:r>
      <w:r w:rsidRPr="002F56DB">
        <w:rPr>
          <w:rFonts w:ascii="細明體" w:eastAsia="細明體" w:hAnsi="細明體" w:cs="Times New Roman"/>
          <w:sz w:val="22"/>
        </w:rPr>
        <w:t>9</w:t>
      </w:r>
      <w:r w:rsidRPr="002F56DB">
        <w:rPr>
          <w:rFonts w:ascii="細明體" w:eastAsia="細明體" w:hAnsi="細明體" w:cs="Times New Roman" w:hint="eastAsia"/>
          <w:sz w:val="22"/>
        </w:rPr>
        <w:t>樓</w:t>
      </w:r>
      <w:r w:rsidRPr="002F56DB">
        <w:rPr>
          <w:rFonts w:ascii="細明體" w:eastAsia="細明體" w:hAnsi="細明體" w:cs="Times New Roman"/>
          <w:sz w:val="22"/>
        </w:rPr>
        <w:t>E</w:t>
      </w:r>
      <w:r w:rsidRPr="002F56DB">
        <w:rPr>
          <w:rFonts w:ascii="細明體" w:eastAsia="細明體" w:hAnsi="細明體" w:cs="Times New Roman" w:hint="eastAsia"/>
          <w:sz w:val="22"/>
        </w:rPr>
        <w:t>室</w:t>
      </w:r>
    </w:p>
    <w:p w:rsidR="002E549D" w:rsidRPr="002F56DB" w:rsidRDefault="002E549D" w:rsidP="002E549D">
      <w:pPr>
        <w:pBdr>
          <w:bottom w:val="single" w:sz="6" w:space="1" w:color="auto"/>
        </w:pBdr>
        <w:spacing w:line="320" w:lineRule="exact"/>
        <w:jc w:val="center"/>
        <w:rPr>
          <w:rFonts w:ascii="細明體" w:eastAsia="細明體" w:hAnsi="細明體" w:cs="Times New Roman"/>
          <w:sz w:val="22"/>
        </w:rPr>
      </w:pPr>
      <w:r w:rsidRPr="002F56DB">
        <w:rPr>
          <w:rFonts w:ascii="細明體" w:eastAsia="細明體" w:hAnsi="細明體" w:cs="Times New Roman" w:hint="eastAsia"/>
          <w:sz w:val="22"/>
        </w:rPr>
        <w:t>電話：</w:t>
      </w:r>
      <w:r w:rsidRPr="002F56DB">
        <w:rPr>
          <w:rFonts w:ascii="細明體" w:eastAsia="細明體" w:hAnsi="細明體" w:cs="Times New Roman"/>
          <w:sz w:val="22"/>
        </w:rPr>
        <w:t>2110 2948</w:t>
      </w:r>
      <w:r w:rsidR="00214280">
        <w:rPr>
          <w:rFonts w:ascii="細明體" w:eastAsia="細明體" w:hAnsi="細明體" w:cs="Times New Roman" w:hint="eastAsia"/>
          <w:sz w:val="22"/>
        </w:rPr>
        <w:t xml:space="preserve"> / </w:t>
      </w:r>
      <w:r w:rsidRPr="002F56DB">
        <w:rPr>
          <w:rFonts w:ascii="細明體" w:eastAsia="細明體" w:hAnsi="細明體" w:cs="Times New Roman"/>
          <w:sz w:val="22"/>
        </w:rPr>
        <w:t xml:space="preserve">2543 3923    </w:t>
      </w:r>
      <w:r w:rsidRPr="002F56DB">
        <w:rPr>
          <w:rFonts w:ascii="細明體" w:eastAsia="細明體" w:hAnsi="細明體" w:cs="Times New Roman" w:hint="eastAsia"/>
          <w:sz w:val="22"/>
        </w:rPr>
        <w:t>傳真：</w:t>
      </w:r>
      <w:r w:rsidRPr="002F56DB">
        <w:rPr>
          <w:rFonts w:ascii="細明體" w:eastAsia="細明體" w:hAnsi="細明體" w:cs="Times New Roman"/>
          <w:sz w:val="22"/>
        </w:rPr>
        <w:t>2110 1924</w:t>
      </w:r>
      <w:r w:rsidR="00214280">
        <w:rPr>
          <w:rFonts w:ascii="細明體" w:eastAsia="細明體" w:hAnsi="細明體" w:cs="Times New Roman" w:hint="eastAsia"/>
          <w:sz w:val="22"/>
        </w:rPr>
        <w:t xml:space="preserve"> / </w:t>
      </w:r>
      <w:r w:rsidRPr="002F56DB">
        <w:rPr>
          <w:rFonts w:ascii="細明體" w:eastAsia="細明體" w:hAnsi="細明體" w:cs="Times New Roman"/>
          <w:sz w:val="22"/>
        </w:rPr>
        <w:t xml:space="preserve">2543 9770    </w:t>
      </w:r>
      <w:r w:rsidRPr="002F56DB">
        <w:rPr>
          <w:rFonts w:ascii="細明體" w:eastAsia="細明體" w:hAnsi="細明體" w:cs="Times New Roman" w:hint="eastAsia"/>
          <w:sz w:val="22"/>
        </w:rPr>
        <w:t>電郵：</w:t>
      </w:r>
      <w:r w:rsidRPr="002F56DB">
        <w:rPr>
          <w:rFonts w:ascii="細明體" w:eastAsia="細明體" w:hAnsi="細明體" w:cs="Times New Roman"/>
          <w:sz w:val="22"/>
        </w:rPr>
        <w:t>hk</w:t>
      </w:r>
      <w:r w:rsidRPr="002F56DB">
        <w:rPr>
          <w:rFonts w:ascii="細明體" w:eastAsia="細明體" w:hAnsi="細明體" w:cs="Times New Roman" w:hint="eastAsia"/>
          <w:sz w:val="22"/>
        </w:rPr>
        <w:t>ccga</w:t>
      </w:r>
      <w:r w:rsidRPr="002F56DB">
        <w:rPr>
          <w:rFonts w:ascii="細明體" w:eastAsia="細明體" w:hAnsi="細明體" w:cs="Times New Roman"/>
          <w:sz w:val="22"/>
        </w:rPr>
        <w:t>@yahoo.com.hk</w:t>
      </w:r>
    </w:p>
    <w:p w:rsidR="006E4454" w:rsidRPr="00214280" w:rsidRDefault="00F278BD" w:rsidP="002E549D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214280">
        <w:rPr>
          <w:rFonts w:ascii="微軟正黑體" w:eastAsia="微軟正黑體" w:hAnsi="微軟正黑體" w:hint="eastAsia"/>
          <w:b/>
          <w:sz w:val="44"/>
          <w:szCs w:val="44"/>
        </w:rPr>
        <w:t>慈善活動通知</w:t>
      </w:r>
    </w:p>
    <w:p w:rsidR="00A400B9" w:rsidRPr="00214280" w:rsidRDefault="00F278BD">
      <w:pPr>
        <w:rPr>
          <w:rFonts w:ascii="細明體" w:eastAsia="細明體" w:hAnsi="細明體"/>
          <w:b/>
          <w:szCs w:val="24"/>
        </w:rPr>
      </w:pPr>
      <w:r w:rsidRPr="00214280">
        <w:rPr>
          <w:rFonts w:ascii="細明體" w:eastAsia="細明體" w:hAnsi="細明體" w:hint="eastAsia"/>
          <w:b/>
          <w:szCs w:val="24"/>
        </w:rPr>
        <w:t>敬啟者：</w:t>
      </w:r>
    </w:p>
    <w:p w:rsidR="00A400B9" w:rsidRPr="002F56DB" w:rsidRDefault="00F278BD" w:rsidP="00F278BD">
      <w:pPr>
        <w:ind w:firstLineChars="200" w:firstLine="440"/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由香港福建體育會孔聖義學基金有限公司發起的【南丫島愛心步行籌款活動</w:t>
      </w:r>
      <w:r w:rsidRPr="002F56DB">
        <w:rPr>
          <w:rFonts w:ascii="細明體" w:eastAsia="細明體" w:hAnsi="細明體"/>
          <w:sz w:val="22"/>
        </w:rPr>
        <w:t>2015</w:t>
      </w:r>
      <w:r w:rsidRPr="002F56DB">
        <w:rPr>
          <w:rFonts w:ascii="細明體" w:eastAsia="細明體" w:hAnsi="細明體" w:hint="eastAsia"/>
          <w:sz w:val="22"/>
        </w:rPr>
        <w:t>】，是一件幫助社會上貧病</w:t>
      </w:r>
      <w:proofErr w:type="gramStart"/>
      <w:r w:rsidRPr="002F56DB">
        <w:rPr>
          <w:rFonts w:ascii="細明體" w:eastAsia="細明體" w:hAnsi="細明體" w:hint="eastAsia"/>
          <w:sz w:val="22"/>
        </w:rPr>
        <w:t>無依及需要</w:t>
      </w:r>
      <w:proofErr w:type="gramEnd"/>
      <w:r w:rsidRPr="002F56DB">
        <w:rPr>
          <w:rFonts w:ascii="細明體" w:eastAsia="細明體" w:hAnsi="細明體" w:hint="eastAsia"/>
          <w:sz w:val="22"/>
        </w:rPr>
        <w:t>援助之癌症病人的慈善義舉。本會響應及支持此項活動。</w:t>
      </w:r>
    </w:p>
    <w:p w:rsidR="00A400B9" w:rsidRPr="002F56DB" w:rsidRDefault="00F278BD" w:rsidP="00E2666C">
      <w:pPr>
        <w:ind w:firstLineChars="200" w:firstLine="440"/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根據</w:t>
      </w:r>
      <w:r w:rsidR="00E2666C" w:rsidRPr="002F56DB">
        <w:rPr>
          <w:rFonts w:ascii="細明體" w:eastAsia="細明體" w:hAnsi="細明體" w:hint="eastAsia"/>
          <w:sz w:val="22"/>
        </w:rPr>
        <w:t>主辦單位規定，每位</w:t>
      </w:r>
      <w:r w:rsidRPr="002F56DB">
        <w:rPr>
          <w:rFonts w:ascii="細明體" w:eastAsia="細明體" w:hAnsi="細明體" w:hint="eastAsia"/>
          <w:sz w:val="22"/>
        </w:rPr>
        <w:t>參加者最低籌款額</w:t>
      </w:r>
      <w:r w:rsidRPr="002F56DB">
        <w:rPr>
          <w:rFonts w:ascii="細明體" w:eastAsia="細明體" w:hAnsi="細明體"/>
          <w:sz w:val="22"/>
        </w:rPr>
        <w:t>$500</w:t>
      </w:r>
      <w:r w:rsidRPr="002F56DB">
        <w:rPr>
          <w:rFonts w:ascii="細明體" w:eastAsia="細明體" w:hAnsi="細明體" w:hint="eastAsia"/>
          <w:sz w:val="22"/>
        </w:rPr>
        <w:t>元，愛心贊助一席</w:t>
      </w:r>
      <w:r w:rsidRPr="002F56DB">
        <w:rPr>
          <w:rFonts w:ascii="細明體" w:eastAsia="細明體" w:hAnsi="細明體"/>
          <w:sz w:val="22"/>
        </w:rPr>
        <w:t>$6000</w:t>
      </w:r>
      <w:r w:rsidRPr="002F56DB">
        <w:rPr>
          <w:rFonts w:ascii="細明體" w:eastAsia="細明體" w:hAnsi="細明體" w:hint="eastAsia"/>
          <w:sz w:val="22"/>
        </w:rPr>
        <w:t>元</w:t>
      </w:r>
      <w:r w:rsidR="00E2666C" w:rsidRPr="002F56DB">
        <w:rPr>
          <w:rFonts w:ascii="細明體" w:eastAsia="細明體" w:hAnsi="細明體" w:hint="eastAsia"/>
          <w:sz w:val="22"/>
        </w:rPr>
        <w:t>。</w:t>
      </w:r>
      <w:r w:rsidRPr="002F56DB">
        <w:rPr>
          <w:rFonts w:ascii="細明體" w:eastAsia="細明體" w:hAnsi="細明體" w:hint="eastAsia"/>
          <w:sz w:val="22"/>
        </w:rPr>
        <w:t>本會號召會員每位最低捐款</w:t>
      </w:r>
      <w:r w:rsidRPr="002F56DB">
        <w:rPr>
          <w:rFonts w:ascii="細明體" w:eastAsia="細明體" w:hAnsi="細明體"/>
          <w:sz w:val="22"/>
        </w:rPr>
        <w:t>$100</w:t>
      </w:r>
      <w:r w:rsidRPr="002F56DB">
        <w:rPr>
          <w:rFonts w:ascii="細明體" w:eastAsia="細明體" w:hAnsi="細明體" w:hint="eastAsia"/>
          <w:sz w:val="22"/>
        </w:rPr>
        <w:t>元（以上隨意樂捐），報名參加此項活動，不敷部分由會務基金及榮旋理事長補足，最多以二席（</w:t>
      </w:r>
      <w:r w:rsidRPr="002F56DB">
        <w:rPr>
          <w:rFonts w:ascii="細明體" w:eastAsia="細明體" w:hAnsi="細明體"/>
          <w:sz w:val="22"/>
        </w:rPr>
        <w:t>24</w:t>
      </w:r>
      <w:r w:rsidRPr="002F56DB">
        <w:rPr>
          <w:rFonts w:ascii="細明體" w:eastAsia="細明體" w:hAnsi="細明體" w:hint="eastAsia"/>
          <w:sz w:val="22"/>
        </w:rPr>
        <w:t>人）為限。</w:t>
      </w:r>
    </w:p>
    <w:p w:rsidR="00692663" w:rsidRPr="00214280" w:rsidRDefault="00E2666C">
      <w:pPr>
        <w:rPr>
          <w:rFonts w:ascii="細明體" w:eastAsia="細明體" w:hAnsi="細明體"/>
          <w:b/>
          <w:szCs w:val="24"/>
          <w:u w:val="single"/>
          <w:lang w:eastAsia="zh-CN"/>
        </w:rPr>
      </w:pPr>
      <w:r w:rsidRPr="00214280">
        <w:rPr>
          <w:rFonts w:ascii="細明體" w:eastAsia="細明體" w:hAnsi="細明體" w:hint="eastAsia"/>
          <w:b/>
          <w:szCs w:val="24"/>
          <w:u w:val="single"/>
        </w:rPr>
        <w:t>活動詳情</w:t>
      </w:r>
    </w:p>
    <w:p w:rsidR="00692663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日</w:t>
      </w:r>
      <w:r w:rsidRPr="002F56DB">
        <w:rPr>
          <w:rFonts w:ascii="細明體" w:eastAsia="細明體" w:hAnsi="細明體"/>
          <w:sz w:val="22"/>
        </w:rPr>
        <w:t xml:space="preserve">    </w:t>
      </w:r>
      <w:r w:rsidRPr="002F56DB">
        <w:rPr>
          <w:rFonts w:ascii="細明體" w:eastAsia="細明體" w:hAnsi="細明體" w:hint="eastAsia"/>
          <w:sz w:val="22"/>
        </w:rPr>
        <w:t>期：</w:t>
      </w:r>
      <w:r w:rsidRPr="002F56DB">
        <w:rPr>
          <w:rFonts w:ascii="細明體" w:eastAsia="細明體" w:hAnsi="細明體"/>
          <w:sz w:val="22"/>
        </w:rPr>
        <w:t>2015</w:t>
      </w:r>
      <w:r w:rsidRPr="002F56DB">
        <w:rPr>
          <w:rFonts w:ascii="細明體" w:eastAsia="細明體" w:hAnsi="細明體" w:hint="eastAsia"/>
          <w:sz w:val="22"/>
        </w:rPr>
        <w:t>年</w:t>
      </w:r>
      <w:r w:rsidRPr="002F56DB">
        <w:rPr>
          <w:rFonts w:ascii="細明體" w:eastAsia="細明體" w:hAnsi="細明體"/>
          <w:sz w:val="22"/>
        </w:rPr>
        <w:t>5</w:t>
      </w:r>
      <w:r w:rsidRPr="002F56DB">
        <w:rPr>
          <w:rFonts w:ascii="細明體" w:eastAsia="細明體" w:hAnsi="細明體" w:hint="eastAsia"/>
          <w:sz w:val="22"/>
        </w:rPr>
        <w:t>月</w:t>
      </w:r>
      <w:r w:rsidRPr="002F56DB">
        <w:rPr>
          <w:rFonts w:ascii="細明體" w:eastAsia="細明體" w:hAnsi="細明體"/>
          <w:sz w:val="22"/>
        </w:rPr>
        <w:t>30</w:t>
      </w:r>
      <w:r w:rsidRPr="002F56DB">
        <w:rPr>
          <w:rFonts w:ascii="細明體" w:eastAsia="細明體" w:hAnsi="細明體" w:hint="eastAsia"/>
          <w:sz w:val="22"/>
        </w:rPr>
        <w:t>日（星期六）。</w:t>
      </w:r>
    </w:p>
    <w:p w:rsidR="00692663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集合地點：香港中環</w:t>
      </w:r>
      <w:r w:rsidRPr="002F56DB">
        <w:rPr>
          <w:rFonts w:ascii="細明體" w:eastAsia="細明體" w:hAnsi="細明體"/>
          <w:sz w:val="22"/>
        </w:rPr>
        <w:t>4</w:t>
      </w:r>
      <w:r w:rsidRPr="002F56DB">
        <w:rPr>
          <w:rFonts w:ascii="細明體" w:eastAsia="細明體" w:hAnsi="細明體" w:hint="eastAsia"/>
          <w:sz w:val="22"/>
        </w:rPr>
        <w:t>號碼頭。</w:t>
      </w:r>
    </w:p>
    <w:p w:rsidR="00692663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集合時間：上午</w:t>
      </w:r>
      <w:r w:rsidRPr="002F56DB">
        <w:rPr>
          <w:rFonts w:ascii="細明體" w:eastAsia="細明體" w:hAnsi="細明體"/>
          <w:sz w:val="22"/>
        </w:rPr>
        <w:t>7</w:t>
      </w:r>
      <w:r w:rsidRPr="002F56DB">
        <w:rPr>
          <w:rFonts w:ascii="細明體" w:eastAsia="細明體" w:hAnsi="細明體" w:hint="eastAsia"/>
          <w:sz w:val="22"/>
        </w:rPr>
        <w:t>：</w:t>
      </w:r>
      <w:r w:rsidRPr="002F56DB">
        <w:rPr>
          <w:rFonts w:ascii="細明體" w:eastAsia="細明體" w:hAnsi="細明體"/>
          <w:sz w:val="22"/>
        </w:rPr>
        <w:t>45</w:t>
      </w:r>
      <w:proofErr w:type="gramStart"/>
      <w:r w:rsidRPr="002F56DB">
        <w:rPr>
          <w:rFonts w:ascii="細明體" w:eastAsia="細明體" w:hAnsi="細明體" w:hint="eastAsia"/>
          <w:sz w:val="22"/>
        </w:rPr>
        <w:t>（</w:t>
      </w:r>
      <w:proofErr w:type="gramEnd"/>
      <w:r w:rsidRPr="002F56DB">
        <w:rPr>
          <w:rFonts w:ascii="細明體" w:eastAsia="細明體" w:hAnsi="細明體"/>
          <w:sz w:val="22"/>
        </w:rPr>
        <w:t>8</w:t>
      </w:r>
      <w:r w:rsidRPr="002F56DB">
        <w:rPr>
          <w:rFonts w:ascii="細明體" w:eastAsia="細明體" w:hAnsi="細明體" w:hint="eastAsia"/>
          <w:sz w:val="22"/>
        </w:rPr>
        <w:t>：</w:t>
      </w:r>
      <w:r w:rsidRPr="002F56DB">
        <w:rPr>
          <w:rFonts w:ascii="細明體" w:eastAsia="細明體" w:hAnsi="細明體"/>
          <w:sz w:val="22"/>
        </w:rPr>
        <w:t>15</w:t>
      </w:r>
      <w:r w:rsidRPr="002F56DB">
        <w:rPr>
          <w:rFonts w:ascii="細明體" w:eastAsia="細明體" w:hAnsi="細明體" w:hint="eastAsia"/>
          <w:sz w:val="22"/>
        </w:rPr>
        <w:t>準時登船出發榕樹灣</w:t>
      </w:r>
      <w:proofErr w:type="gramStart"/>
      <w:r w:rsidRPr="002F56DB">
        <w:rPr>
          <w:rFonts w:ascii="細明體" w:eastAsia="細明體" w:hAnsi="細明體" w:hint="eastAsia"/>
          <w:sz w:val="22"/>
        </w:rPr>
        <w:t>）</w:t>
      </w:r>
      <w:proofErr w:type="gramEnd"/>
      <w:r w:rsidRPr="002F56DB">
        <w:rPr>
          <w:rFonts w:ascii="細明體" w:eastAsia="細明體" w:hAnsi="細明體" w:hint="eastAsia"/>
          <w:sz w:val="22"/>
        </w:rPr>
        <w:t>。</w:t>
      </w:r>
    </w:p>
    <w:p w:rsidR="00692663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步行路線：</w:t>
      </w:r>
      <w:proofErr w:type="gramStart"/>
      <w:r w:rsidRPr="002F56DB">
        <w:rPr>
          <w:rFonts w:ascii="細明體" w:eastAsia="細明體" w:hAnsi="細明體" w:hint="eastAsia"/>
          <w:sz w:val="22"/>
        </w:rPr>
        <w:t>南丫島榕樹</w:t>
      </w:r>
      <w:proofErr w:type="gramEnd"/>
      <w:r w:rsidRPr="002F56DB">
        <w:rPr>
          <w:rFonts w:ascii="細明體" w:eastAsia="細明體" w:hAnsi="細明體" w:hint="eastAsia"/>
          <w:sz w:val="22"/>
        </w:rPr>
        <w:t>灣至索古灣，全程約</w:t>
      </w:r>
      <w:r w:rsidRPr="002F56DB">
        <w:rPr>
          <w:rFonts w:ascii="細明體" w:eastAsia="細明體" w:hAnsi="細明體"/>
          <w:sz w:val="22"/>
        </w:rPr>
        <w:t>7</w:t>
      </w:r>
      <w:r w:rsidRPr="002F56DB">
        <w:rPr>
          <w:rFonts w:ascii="細明體" w:eastAsia="細明體" w:hAnsi="細明體" w:hint="eastAsia"/>
          <w:sz w:val="22"/>
        </w:rPr>
        <w:t>公里</w:t>
      </w:r>
      <w:r w:rsidR="00E2666C" w:rsidRPr="002F56DB">
        <w:rPr>
          <w:rFonts w:ascii="細明體" w:eastAsia="細明體" w:hAnsi="細明體" w:hint="eastAsia"/>
          <w:sz w:val="22"/>
        </w:rPr>
        <w:t>（沿途歷經島上諸景點）</w:t>
      </w:r>
      <w:r w:rsidRPr="002F56DB">
        <w:rPr>
          <w:rFonts w:ascii="細明體" w:eastAsia="細明體" w:hAnsi="細明體" w:hint="eastAsia"/>
          <w:sz w:val="22"/>
        </w:rPr>
        <w:t>。</w:t>
      </w:r>
    </w:p>
    <w:p w:rsidR="002E549D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步行時間：約</w:t>
      </w:r>
      <w:r w:rsidRPr="002F56DB">
        <w:rPr>
          <w:rFonts w:ascii="細明體" w:eastAsia="細明體" w:hAnsi="細明體"/>
          <w:sz w:val="22"/>
        </w:rPr>
        <w:t>1.5</w:t>
      </w:r>
      <w:r w:rsidR="00FE2637" w:rsidRPr="002F56DB">
        <w:rPr>
          <w:rFonts w:ascii="細明體" w:eastAsia="細明體" w:hAnsi="細明體" w:hint="eastAsia"/>
          <w:sz w:val="22"/>
        </w:rPr>
        <w:t>--</w:t>
      </w:r>
      <w:r w:rsidRPr="002F56DB">
        <w:rPr>
          <w:rFonts w:ascii="細明體" w:eastAsia="細明體" w:hAnsi="細明體"/>
          <w:sz w:val="22"/>
        </w:rPr>
        <w:t>2.0</w:t>
      </w:r>
      <w:r w:rsidRPr="002F56DB">
        <w:rPr>
          <w:rFonts w:ascii="細明體" w:eastAsia="細明體" w:hAnsi="細明體" w:hint="eastAsia"/>
          <w:sz w:val="22"/>
        </w:rPr>
        <w:t>小時。</w:t>
      </w:r>
    </w:p>
    <w:p w:rsidR="002E549D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聚餐時間及地點：</w:t>
      </w:r>
      <w:r w:rsidRPr="002F56DB">
        <w:rPr>
          <w:rFonts w:ascii="細明體" w:eastAsia="細明體" w:hAnsi="細明體"/>
          <w:sz w:val="22"/>
        </w:rPr>
        <w:t>11</w:t>
      </w:r>
      <w:r w:rsidRPr="002F56DB">
        <w:rPr>
          <w:rFonts w:ascii="細明體" w:eastAsia="細明體" w:hAnsi="細明體" w:hint="eastAsia"/>
          <w:sz w:val="22"/>
        </w:rPr>
        <w:t>：</w:t>
      </w:r>
      <w:r w:rsidRPr="002F56DB">
        <w:rPr>
          <w:rFonts w:ascii="細明體" w:eastAsia="細明體" w:hAnsi="細明體"/>
          <w:sz w:val="22"/>
        </w:rPr>
        <w:t>45</w:t>
      </w:r>
      <w:r w:rsidR="00FE2637" w:rsidRPr="002F56DB">
        <w:rPr>
          <w:rFonts w:ascii="細明體" w:eastAsia="細明體" w:hAnsi="細明體" w:hint="eastAsia"/>
          <w:sz w:val="22"/>
        </w:rPr>
        <w:t>--</w:t>
      </w:r>
      <w:r w:rsidRPr="002F56DB">
        <w:rPr>
          <w:rFonts w:ascii="細明體" w:eastAsia="細明體" w:hAnsi="細明體"/>
          <w:sz w:val="22"/>
        </w:rPr>
        <w:t>13</w:t>
      </w:r>
      <w:r w:rsidRPr="002F56DB">
        <w:rPr>
          <w:rFonts w:ascii="細明體" w:eastAsia="細明體" w:hAnsi="細明體" w:hint="eastAsia"/>
          <w:sz w:val="22"/>
        </w:rPr>
        <w:t>：</w:t>
      </w:r>
      <w:r w:rsidRPr="002F56DB">
        <w:rPr>
          <w:rFonts w:ascii="細明體" w:eastAsia="細明體" w:hAnsi="細明體"/>
          <w:sz w:val="22"/>
        </w:rPr>
        <w:t>00</w:t>
      </w:r>
      <w:r w:rsidRPr="002F56DB">
        <w:rPr>
          <w:rFonts w:ascii="細明體" w:eastAsia="細明體" w:hAnsi="細明體" w:hint="eastAsia"/>
          <w:sz w:val="22"/>
        </w:rPr>
        <w:t>，</w:t>
      </w:r>
      <w:proofErr w:type="gramStart"/>
      <w:r w:rsidRPr="002F56DB">
        <w:rPr>
          <w:rFonts w:ascii="細明體" w:eastAsia="細明體" w:hAnsi="細明體" w:hint="eastAsia"/>
          <w:sz w:val="22"/>
        </w:rPr>
        <w:t>索古灣天虹海鮮</w:t>
      </w:r>
      <w:proofErr w:type="gramEnd"/>
      <w:r w:rsidRPr="002F56DB">
        <w:rPr>
          <w:rFonts w:ascii="細明體" w:eastAsia="細明體" w:hAnsi="細明體" w:hint="eastAsia"/>
          <w:sz w:val="22"/>
        </w:rPr>
        <w:t>酒家。</w:t>
      </w:r>
    </w:p>
    <w:p w:rsidR="002E549D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回程時間：</w:t>
      </w:r>
      <w:r w:rsidRPr="002F56DB">
        <w:rPr>
          <w:rFonts w:ascii="細明體" w:eastAsia="細明體" w:hAnsi="細明體"/>
          <w:sz w:val="22"/>
        </w:rPr>
        <w:t>14</w:t>
      </w:r>
      <w:r w:rsidRPr="002F56DB">
        <w:rPr>
          <w:rFonts w:ascii="細明體" w:eastAsia="細明體" w:hAnsi="細明體" w:hint="eastAsia"/>
          <w:sz w:val="22"/>
        </w:rPr>
        <w:t>：</w:t>
      </w:r>
      <w:r w:rsidR="00E2666C" w:rsidRPr="002F56DB">
        <w:rPr>
          <w:rFonts w:ascii="細明體" w:eastAsia="細明體" w:hAnsi="細明體" w:hint="eastAsia"/>
          <w:sz w:val="22"/>
        </w:rPr>
        <w:t>3</w:t>
      </w:r>
      <w:r w:rsidRPr="002F56DB">
        <w:rPr>
          <w:rFonts w:ascii="細明體" w:eastAsia="細明體" w:hAnsi="細明體"/>
          <w:sz w:val="22"/>
        </w:rPr>
        <w:t>0</w:t>
      </w:r>
      <w:r w:rsidRPr="002F56DB">
        <w:rPr>
          <w:rFonts w:ascii="細明體" w:eastAsia="細明體" w:hAnsi="細明體" w:hint="eastAsia"/>
          <w:sz w:val="22"/>
        </w:rPr>
        <w:t>登船返回香港中環</w:t>
      </w:r>
      <w:r w:rsidRPr="002F56DB">
        <w:rPr>
          <w:rFonts w:ascii="細明體" w:eastAsia="細明體" w:hAnsi="細明體"/>
          <w:sz w:val="22"/>
        </w:rPr>
        <w:t>4</w:t>
      </w:r>
      <w:r w:rsidRPr="002F56DB">
        <w:rPr>
          <w:rFonts w:ascii="細明體" w:eastAsia="細明體" w:hAnsi="細明體" w:hint="eastAsia"/>
          <w:sz w:val="22"/>
        </w:rPr>
        <w:t>號碼頭解散。</w:t>
      </w:r>
    </w:p>
    <w:p w:rsidR="00A400B9" w:rsidRPr="00214280" w:rsidRDefault="00F278BD">
      <w:pPr>
        <w:rPr>
          <w:rFonts w:ascii="細明體" w:eastAsia="細明體" w:hAnsi="細明體"/>
          <w:szCs w:val="24"/>
        </w:rPr>
      </w:pPr>
      <w:r w:rsidRPr="00214280">
        <w:rPr>
          <w:rFonts w:ascii="細明體" w:eastAsia="細明體" w:hAnsi="細明體" w:hint="eastAsia"/>
          <w:b/>
          <w:szCs w:val="24"/>
          <w:u w:val="single"/>
        </w:rPr>
        <w:t>報名辦法</w:t>
      </w:r>
    </w:p>
    <w:p w:rsidR="002E549D" w:rsidRPr="002F56DB" w:rsidRDefault="00E2666C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填妥回條，於</w:t>
      </w:r>
      <w:r w:rsidR="00F278BD" w:rsidRPr="002F56DB">
        <w:rPr>
          <w:rFonts w:ascii="細明體" w:eastAsia="細明體" w:hAnsi="細明體"/>
          <w:sz w:val="22"/>
        </w:rPr>
        <w:t>2015</w:t>
      </w:r>
      <w:r w:rsidR="00F278BD" w:rsidRPr="002F56DB">
        <w:rPr>
          <w:rFonts w:ascii="細明體" w:eastAsia="細明體" w:hAnsi="細明體" w:hint="eastAsia"/>
          <w:sz w:val="22"/>
        </w:rPr>
        <w:t>年</w:t>
      </w:r>
      <w:r w:rsidR="00F278BD" w:rsidRPr="002F56DB">
        <w:rPr>
          <w:rFonts w:ascii="細明體" w:eastAsia="細明體" w:hAnsi="細明體"/>
          <w:sz w:val="22"/>
        </w:rPr>
        <w:t>5</w:t>
      </w:r>
      <w:r w:rsidR="00F278BD" w:rsidRPr="002F56DB">
        <w:rPr>
          <w:rFonts w:ascii="細明體" w:eastAsia="細明體" w:hAnsi="細明體" w:hint="eastAsia"/>
          <w:sz w:val="22"/>
        </w:rPr>
        <w:t>月</w:t>
      </w:r>
      <w:r w:rsidR="00F278BD" w:rsidRPr="002F56DB">
        <w:rPr>
          <w:rFonts w:ascii="細明體" w:eastAsia="細明體" w:hAnsi="細明體"/>
          <w:sz w:val="22"/>
        </w:rPr>
        <w:t>13</w:t>
      </w:r>
      <w:r w:rsidR="00F278BD" w:rsidRPr="002F56DB">
        <w:rPr>
          <w:rFonts w:ascii="細明體" w:eastAsia="細明體" w:hAnsi="細明體" w:hint="eastAsia"/>
          <w:sz w:val="22"/>
        </w:rPr>
        <w:t>日前傳真或</w:t>
      </w:r>
      <w:proofErr w:type="gramStart"/>
      <w:r w:rsidR="00F278BD" w:rsidRPr="002F56DB">
        <w:rPr>
          <w:rFonts w:ascii="細明體" w:eastAsia="細明體" w:hAnsi="細明體" w:hint="eastAsia"/>
          <w:sz w:val="22"/>
        </w:rPr>
        <w:t>電郵到本</w:t>
      </w:r>
      <w:proofErr w:type="gramEnd"/>
      <w:r w:rsidR="00F278BD" w:rsidRPr="002F56DB">
        <w:rPr>
          <w:rFonts w:ascii="細明體" w:eastAsia="細明體" w:hAnsi="細明體" w:hint="eastAsia"/>
          <w:sz w:val="22"/>
        </w:rPr>
        <w:t>會，款項可入本會帳戶</w:t>
      </w:r>
      <w:r w:rsidRPr="002F56DB">
        <w:rPr>
          <w:rFonts w:ascii="細明體" w:eastAsia="細明體" w:hAnsi="細明體" w:hint="eastAsia"/>
          <w:sz w:val="22"/>
        </w:rPr>
        <w:t>：</w:t>
      </w:r>
    </w:p>
    <w:p w:rsidR="007C65EE" w:rsidRPr="002F56DB" w:rsidRDefault="00214280" w:rsidP="00214280">
      <w:pPr>
        <w:rPr>
          <w:rFonts w:ascii="細明體" w:eastAsia="細明體" w:hAnsi="細明體"/>
          <w:sz w:val="22"/>
        </w:rPr>
      </w:pPr>
      <w:r>
        <w:rPr>
          <w:rFonts w:ascii="細明體" w:eastAsia="細明體" w:hAnsi="細明體" w:hint="eastAsia"/>
          <w:sz w:val="22"/>
        </w:rPr>
        <w:t xml:space="preserve">　　　　　</w:t>
      </w:r>
      <w:r w:rsidR="00F278BD" w:rsidRPr="002F56DB">
        <w:rPr>
          <w:rFonts w:ascii="細明體" w:eastAsia="細明體" w:hAnsi="細明體" w:hint="eastAsia"/>
          <w:sz w:val="22"/>
        </w:rPr>
        <w:t>集友銀行</w:t>
      </w:r>
      <w:r w:rsidR="00F278BD" w:rsidRPr="002F56DB">
        <w:rPr>
          <w:rFonts w:ascii="細明體" w:eastAsia="細明體" w:hAnsi="細明體"/>
          <w:sz w:val="22"/>
        </w:rPr>
        <w:t xml:space="preserve"> 039 7301 0237003 </w:t>
      </w:r>
      <w:r w:rsidR="00E2666C" w:rsidRPr="002F56DB">
        <w:rPr>
          <w:rFonts w:ascii="細明體" w:eastAsia="細明體" w:hAnsi="細明體" w:hint="eastAsia"/>
          <w:sz w:val="22"/>
        </w:rPr>
        <w:t>香港陳氏宗親總會有限公司</w:t>
      </w:r>
    </w:p>
    <w:p w:rsidR="007C65EE" w:rsidRPr="002F56DB" w:rsidRDefault="00F278BD">
      <w:pPr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</w:rPr>
        <w:t>事屬善舉，祈望得到宗親</w:t>
      </w:r>
      <w:r w:rsidR="00E2666C" w:rsidRPr="002F56DB">
        <w:rPr>
          <w:rFonts w:ascii="細明體" w:eastAsia="細明體" w:hAnsi="細明體" w:hint="eastAsia"/>
          <w:sz w:val="22"/>
        </w:rPr>
        <w:t>們</w:t>
      </w:r>
      <w:r w:rsidRPr="002F56DB">
        <w:rPr>
          <w:rFonts w:ascii="細明體" w:eastAsia="細明體" w:hAnsi="細明體" w:hint="eastAsia"/>
          <w:sz w:val="22"/>
        </w:rPr>
        <w:t>慷慨解囊，鼎力支持，歡迎宗親及親友同心贊助，度過一個歡樂清新的週末！</w:t>
      </w:r>
    </w:p>
    <w:p w:rsidR="00F278BD" w:rsidRPr="002F56DB" w:rsidRDefault="00F278BD" w:rsidP="00E2666C">
      <w:pPr>
        <w:pStyle w:val="a3"/>
        <w:ind w:firstLineChars="500" w:firstLine="1100"/>
        <w:rPr>
          <w:rFonts w:ascii="細明體" w:eastAsia="細明體" w:hAnsi="細明體"/>
          <w:sz w:val="22"/>
        </w:rPr>
      </w:pPr>
      <w:r w:rsidRPr="002F56DB">
        <w:rPr>
          <w:rFonts w:ascii="細明體" w:eastAsia="細明體" w:hAnsi="細明體" w:hint="eastAsia"/>
          <w:sz w:val="22"/>
          <w:lang w:eastAsia="zh-TW"/>
        </w:rPr>
        <w:t>此致</w:t>
      </w:r>
    </w:p>
    <w:p w:rsidR="00F278BD" w:rsidRPr="002F56DB" w:rsidRDefault="00F278BD" w:rsidP="00F278BD">
      <w:pPr>
        <w:rPr>
          <w:rFonts w:ascii="細明體" w:eastAsia="細明體" w:hAnsi="細明體"/>
          <w:sz w:val="22"/>
          <w:lang w:eastAsia="zh-CN"/>
        </w:rPr>
      </w:pPr>
    </w:p>
    <w:p w:rsidR="00F278BD" w:rsidRPr="002F56DB" w:rsidRDefault="00F278BD" w:rsidP="00F278BD">
      <w:pPr>
        <w:rPr>
          <w:rFonts w:ascii="細明體" w:eastAsia="細明體" w:hAnsi="細明體"/>
          <w:sz w:val="22"/>
          <w:lang w:eastAsia="zh-CN"/>
        </w:rPr>
      </w:pPr>
    </w:p>
    <w:p w:rsidR="00F278BD" w:rsidRPr="002F56DB" w:rsidRDefault="00F278BD" w:rsidP="00F278BD">
      <w:pPr>
        <w:rPr>
          <w:rFonts w:ascii="細明體" w:eastAsia="細明體" w:hAnsi="細明體"/>
          <w:sz w:val="22"/>
          <w:lang w:eastAsia="zh-CN"/>
        </w:rPr>
      </w:pPr>
      <w:r w:rsidRPr="002F56DB">
        <w:rPr>
          <w:rFonts w:ascii="細明體" w:eastAsia="細明體" w:hAnsi="細明體"/>
          <w:sz w:val="22"/>
        </w:rPr>
        <w:t>___________________</w:t>
      </w:r>
      <w:r w:rsidRPr="002F56DB">
        <w:rPr>
          <w:rFonts w:ascii="細明體" w:eastAsia="細明體" w:hAnsi="細明體" w:hint="eastAsia"/>
          <w:sz w:val="22"/>
        </w:rPr>
        <w:t>台鑒</w:t>
      </w:r>
    </w:p>
    <w:p w:rsidR="00F278BD" w:rsidRPr="00214280" w:rsidRDefault="00214280" w:rsidP="002F56DB">
      <w:pPr>
        <w:pStyle w:val="a5"/>
        <w:ind w:left="4320" w:firstLineChars="600" w:firstLine="1321"/>
        <w:rPr>
          <w:rFonts w:ascii="細明體" w:eastAsia="細明體" w:hAnsi="細明體"/>
          <w:b/>
          <w:szCs w:val="24"/>
          <w:lang w:eastAsia="zh-TW"/>
        </w:rPr>
      </w:pPr>
      <w:r>
        <w:rPr>
          <w:rFonts w:ascii="細明體" w:eastAsia="細明體" w:hAnsi="細明體" w:hint="eastAsia"/>
          <w:b/>
          <w:sz w:val="22"/>
          <w:lang w:eastAsia="zh-TW"/>
        </w:rPr>
        <w:t xml:space="preserve">　　</w:t>
      </w:r>
      <w:r w:rsidR="00F278BD" w:rsidRPr="00214280">
        <w:rPr>
          <w:rFonts w:ascii="細明體" w:eastAsia="細明體" w:hAnsi="細明體" w:hint="eastAsia"/>
          <w:b/>
          <w:szCs w:val="24"/>
          <w:lang w:eastAsia="zh-TW"/>
        </w:rPr>
        <w:t>香港陳氏宗親總會</w:t>
      </w:r>
    </w:p>
    <w:p w:rsidR="00F278BD" w:rsidRPr="002F56DB" w:rsidRDefault="00F278BD" w:rsidP="00E2666C">
      <w:pPr>
        <w:pStyle w:val="a5"/>
        <w:ind w:left="4320" w:firstLineChars="450" w:firstLine="990"/>
        <w:rPr>
          <w:rFonts w:ascii="細明體" w:eastAsia="細明體" w:hAnsi="細明體"/>
          <w:sz w:val="22"/>
          <w:lang w:eastAsia="zh-TW"/>
        </w:rPr>
      </w:pPr>
      <w:r w:rsidRPr="002F56DB">
        <w:rPr>
          <w:rFonts w:ascii="細明體" w:eastAsia="細明體" w:hAnsi="細明體" w:hint="eastAsia"/>
          <w:sz w:val="22"/>
          <w:lang w:eastAsia="zh-TW"/>
        </w:rPr>
        <w:t>理事長</w:t>
      </w:r>
      <w:r w:rsidRPr="002F56DB">
        <w:rPr>
          <w:rFonts w:ascii="細明體" w:eastAsia="細明體" w:hAnsi="細明體"/>
          <w:sz w:val="22"/>
          <w:lang w:eastAsia="zh-TW"/>
        </w:rPr>
        <w:t xml:space="preserve"> </w:t>
      </w:r>
      <w:r w:rsidRPr="002F56DB">
        <w:rPr>
          <w:rFonts w:ascii="細明體" w:eastAsia="細明體" w:hAnsi="細明體" w:hint="eastAsia"/>
          <w:sz w:val="22"/>
          <w:lang w:eastAsia="zh-TW"/>
        </w:rPr>
        <w:t>陳榮旋</w:t>
      </w:r>
      <w:r w:rsidRPr="002F56DB">
        <w:rPr>
          <w:rFonts w:ascii="細明體" w:eastAsia="細明體" w:hAnsi="細明體"/>
          <w:sz w:val="22"/>
          <w:lang w:eastAsia="zh-TW"/>
        </w:rPr>
        <w:t xml:space="preserve">  </w:t>
      </w:r>
      <w:r w:rsidRPr="002F56DB">
        <w:rPr>
          <w:rFonts w:ascii="細明體" w:eastAsia="細明體" w:hAnsi="細明體" w:hint="eastAsia"/>
          <w:sz w:val="22"/>
          <w:lang w:eastAsia="zh-TW"/>
        </w:rPr>
        <w:t>監事長</w:t>
      </w:r>
      <w:r w:rsidRPr="002F56DB">
        <w:rPr>
          <w:rFonts w:ascii="細明體" w:eastAsia="細明體" w:hAnsi="細明體"/>
          <w:sz w:val="22"/>
          <w:lang w:eastAsia="zh-TW"/>
        </w:rPr>
        <w:t xml:space="preserve"> </w:t>
      </w:r>
      <w:r w:rsidRPr="002F56DB">
        <w:rPr>
          <w:rFonts w:ascii="細明體" w:eastAsia="細明體" w:hAnsi="細明體" w:hint="eastAsia"/>
          <w:sz w:val="22"/>
          <w:lang w:eastAsia="zh-TW"/>
        </w:rPr>
        <w:t>陳燕南</w:t>
      </w:r>
      <w:r w:rsidR="00E2666C" w:rsidRPr="002F56DB">
        <w:rPr>
          <w:rFonts w:ascii="細明體" w:eastAsia="細明體" w:hAnsi="細明體" w:hint="eastAsia"/>
          <w:sz w:val="22"/>
          <w:lang w:eastAsia="zh-TW"/>
        </w:rPr>
        <w:t xml:space="preserve"> 启</w:t>
      </w:r>
    </w:p>
    <w:p w:rsidR="00F278BD" w:rsidRPr="002F56DB" w:rsidRDefault="00214280" w:rsidP="00E2666C">
      <w:pPr>
        <w:pStyle w:val="a5"/>
        <w:ind w:left="4320" w:firstLineChars="750" w:firstLine="1650"/>
        <w:rPr>
          <w:rFonts w:ascii="細明體" w:eastAsia="細明體" w:hAnsi="細明體"/>
          <w:sz w:val="22"/>
          <w:lang w:eastAsia="zh-TW"/>
        </w:rPr>
      </w:pPr>
      <w:r>
        <w:rPr>
          <w:rFonts w:ascii="細明體" w:eastAsia="細明體" w:hAnsi="細明體" w:hint="eastAsia"/>
          <w:sz w:val="22"/>
          <w:lang w:eastAsia="zh-TW"/>
        </w:rPr>
        <w:t xml:space="preserve"> </w:t>
      </w:r>
      <w:r w:rsidR="00F278BD" w:rsidRPr="002F56DB">
        <w:rPr>
          <w:rFonts w:ascii="細明體" w:eastAsia="細明體" w:hAnsi="細明體"/>
          <w:sz w:val="22"/>
          <w:lang w:eastAsia="zh-TW"/>
        </w:rPr>
        <w:t>2015</w:t>
      </w:r>
      <w:r w:rsidR="00F278BD" w:rsidRPr="002F56DB">
        <w:rPr>
          <w:rFonts w:ascii="細明體" w:eastAsia="細明體" w:hAnsi="細明體" w:hint="eastAsia"/>
          <w:sz w:val="22"/>
          <w:lang w:eastAsia="zh-TW"/>
        </w:rPr>
        <w:t>年</w:t>
      </w:r>
      <w:r w:rsidR="00F278BD" w:rsidRPr="002F56DB">
        <w:rPr>
          <w:rFonts w:ascii="細明體" w:eastAsia="細明體" w:hAnsi="細明體"/>
          <w:sz w:val="22"/>
          <w:lang w:eastAsia="zh-TW"/>
        </w:rPr>
        <w:t>4</w:t>
      </w:r>
      <w:r w:rsidR="00F278BD" w:rsidRPr="002F56DB">
        <w:rPr>
          <w:rFonts w:ascii="細明體" w:eastAsia="細明體" w:hAnsi="細明體" w:hint="eastAsia"/>
          <w:sz w:val="22"/>
          <w:lang w:eastAsia="zh-TW"/>
        </w:rPr>
        <w:t>月</w:t>
      </w:r>
      <w:r w:rsidR="00F278BD" w:rsidRPr="002F56DB">
        <w:rPr>
          <w:rFonts w:ascii="細明體" w:eastAsia="細明體" w:hAnsi="細明體"/>
          <w:sz w:val="22"/>
          <w:lang w:eastAsia="zh-TW"/>
        </w:rPr>
        <w:t>27</w:t>
      </w:r>
      <w:r w:rsidR="00F278BD" w:rsidRPr="002F56DB">
        <w:rPr>
          <w:rFonts w:ascii="細明體" w:eastAsia="細明體" w:hAnsi="細明體" w:hint="eastAsia"/>
          <w:sz w:val="22"/>
          <w:lang w:eastAsia="zh-TW"/>
        </w:rPr>
        <w:t>日</w:t>
      </w:r>
    </w:p>
    <w:p w:rsidR="00E2666C" w:rsidRPr="002F56DB" w:rsidRDefault="00E2666C" w:rsidP="00E2666C">
      <w:pPr>
        <w:spacing w:line="380" w:lineRule="exact"/>
        <w:rPr>
          <w:rFonts w:ascii="細明體" w:eastAsia="細明體" w:hAnsi="細明體" w:cs="Arial"/>
          <w:sz w:val="22"/>
        </w:rPr>
      </w:pPr>
      <w:r w:rsidRPr="002F56DB">
        <w:rPr>
          <w:rFonts w:ascii="細明體" w:eastAsia="細明體" w:hAnsi="細明體" w:cs="Arial" w:hint="eastAsia"/>
          <w:sz w:val="22"/>
        </w:rPr>
        <w:t>--------------------------------------------------------------------------------</w:t>
      </w:r>
    </w:p>
    <w:p w:rsidR="00E2666C" w:rsidRPr="002F56DB" w:rsidRDefault="00A36B75" w:rsidP="002F56DB">
      <w:pPr>
        <w:spacing w:line="500" w:lineRule="exact"/>
        <w:ind w:firstLineChars="650" w:firstLine="1431"/>
        <w:rPr>
          <w:rFonts w:ascii="細明體" w:eastAsia="細明體" w:hAnsi="細明體" w:cs="Arial"/>
          <w:sz w:val="22"/>
        </w:rPr>
      </w:pPr>
      <w:r w:rsidRPr="002F56DB">
        <w:rPr>
          <w:rFonts w:ascii="細明體" w:eastAsia="細明體" w:hAnsi="細明體" w:cs="Arial" w:hint="eastAsia"/>
          <w:b/>
          <w:sz w:val="22"/>
        </w:rPr>
        <w:t>回</w:t>
      </w:r>
      <w:r w:rsidRPr="002F56DB">
        <w:rPr>
          <w:rFonts w:ascii="細明體" w:eastAsia="細明體" w:hAnsi="細明體" w:cs="Arial"/>
          <w:b/>
          <w:sz w:val="22"/>
        </w:rPr>
        <w:t xml:space="preserve">  </w:t>
      </w:r>
      <w:r w:rsidRPr="002F56DB">
        <w:rPr>
          <w:rFonts w:ascii="細明體" w:eastAsia="細明體" w:hAnsi="細明體" w:cs="Arial" w:hint="eastAsia"/>
          <w:b/>
          <w:sz w:val="22"/>
        </w:rPr>
        <w:t>條</w:t>
      </w:r>
      <w:r w:rsidRPr="002F56DB">
        <w:rPr>
          <w:rFonts w:ascii="細明體" w:eastAsia="細明體" w:hAnsi="細明體" w:cs="Arial" w:hint="eastAsia"/>
          <w:sz w:val="22"/>
        </w:rPr>
        <w:t xml:space="preserve">  ( 13/05/2015</w:t>
      </w:r>
      <w:r w:rsidR="00084197" w:rsidRPr="002F56DB">
        <w:rPr>
          <w:rFonts w:ascii="細明體" w:eastAsia="細明體" w:hAnsi="細明體" w:cs="Arial" w:hint="eastAsia"/>
          <w:sz w:val="22"/>
        </w:rPr>
        <w:t xml:space="preserve"> </w:t>
      </w:r>
      <w:r w:rsidRPr="002F56DB">
        <w:rPr>
          <w:rFonts w:ascii="細明體" w:eastAsia="細明體" w:hAnsi="細明體" w:cs="Arial" w:hint="eastAsia"/>
          <w:sz w:val="22"/>
        </w:rPr>
        <w:t>前Fax 2543 9770 / 2110 1924)</w:t>
      </w:r>
    </w:p>
    <w:p w:rsidR="00E2666C" w:rsidRPr="002F56DB" w:rsidRDefault="00A36B75" w:rsidP="00A36B75">
      <w:pPr>
        <w:spacing w:line="500" w:lineRule="exact"/>
        <w:rPr>
          <w:rFonts w:ascii="細明體" w:eastAsia="細明體" w:hAnsi="細明體" w:cs="Arial"/>
          <w:sz w:val="22"/>
        </w:rPr>
      </w:pPr>
      <w:r w:rsidRPr="002F56DB">
        <w:rPr>
          <w:rFonts w:ascii="細明體" w:eastAsia="細明體" w:hAnsi="細明體" w:cs="Arial" w:hint="eastAsia"/>
          <w:sz w:val="22"/>
        </w:rPr>
        <w:t>贊助人</w:t>
      </w:r>
      <w:r w:rsidRPr="002F56DB">
        <w:rPr>
          <w:rFonts w:ascii="細明體" w:eastAsia="細明體" w:hAnsi="細明體" w:cs="Arial"/>
          <w:sz w:val="22"/>
        </w:rPr>
        <w:t>____________________________________________</w:t>
      </w:r>
      <w:r w:rsidR="00084197" w:rsidRPr="002F56DB">
        <w:rPr>
          <w:rFonts w:ascii="細明體" w:eastAsia="細明體" w:hAnsi="細明體" w:cs="Arial" w:hint="eastAsia"/>
          <w:sz w:val="22"/>
        </w:rPr>
        <w:t>____</w:t>
      </w:r>
      <w:bookmarkStart w:id="0" w:name="_GoBack"/>
      <w:bookmarkEnd w:id="0"/>
      <w:r w:rsidR="00214280">
        <w:rPr>
          <w:rFonts w:ascii="細明體" w:eastAsia="細明體" w:hAnsi="細明體" w:cs="Arial" w:hint="eastAsia"/>
          <w:sz w:val="22"/>
        </w:rPr>
        <w:t xml:space="preserve"> </w:t>
      </w:r>
      <w:r w:rsidRPr="002F56DB">
        <w:rPr>
          <w:rFonts w:ascii="細明體" w:eastAsia="細明體" w:hAnsi="細明體" w:cs="Arial" w:hint="eastAsia"/>
          <w:sz w:val="22"/>
        </w:rPr>
        <w:t>金額</w:t>
      </w:r>
      <w:r w:rsidR="00084197" w:rsidRPr="002F56DB">
        <w:rPr>
          <w:rFonts w:ascii="細明體" w:eastAsia="細明體" w:hAnsi="細明體" w:cs="Arial"/>
          <w:sz w:val="22"/>
        </w:rPr>
        <w:t>__</w:t>
      </w:r>
      <w:r w:rsidR="00214280">
        <w:rPr>
          <w:rFonts w:ascii="細明體" w:eastAsia="細明體" w:hAnsi="細明體" w:cs="Arial" w:hint="eastAsia"/>
          <w:sz w:val="22"/>
        </w:rPr>
        <w:t>______</w:t>
      </w:r>
      <w:r w:rsidR="00084197" w:rsidRPr="002F56DB">
        <w:rPr>
          <w:rFonts w:ascii="細明體" w:eastAsia="細明體" w:hAnsi="細明體" w:cs="Arial"/>
          <w:sz w:val="22"/>
        </w:rPr>
        <w:t>___________</w:t>
      </w:r>
    </w:p>
    <w:p w:rsidR="00A36B75" w:rsidRPr="002F56DB" w:rsidRDefault="00A36B75" w:rsidP="00A36B75">
      <w:pPr>
        <w:spacing w:line="500" w:lineRule="exact"/>
        <w:rPr>
          <w:rFonts w:ascii="細明體" w:eastAsia="細明體" w:hAnsi="細明體" w:cs="Arial"/>
          <w:sz w:val="22"/>
          <w:lang w:eastAsia="zh-CN"/>
        </w:rPr>
      </w:pPr>
      <w:r w:rsidRPr="002F56DB">
        <w:rPr>
          <w:rFonts w:ascii="細明體" w:eastAsia="細明體" w:hAnsi="細明體" w:cs="Arial" w:hint="eastAsia"/>
          <w:sz w:val="22"/>
        </w:rPr>
        <w:t>聯絡電話</w:t>
      </w:r>
      <w:r w:rsidRPr="002F56DB">
        <w:rPr>
          <w:rFonts w:ascii="細明體" w:eastAsia="細明體" w:hAnsi="細明體" w:cs="Arial"/>
          <w:sz w:val="22"/>
        </w:rPr>
        <w:t>______________________</w:t>
      </w:r>
    </w:p>
    <w:p w:rsidR="00F278BD" w:rsidRPr="002F56DB" w:rsidRDefault="00F278BD" w:rsidP="00A36B75">
      <w:pPr>
        <w:spacing w:line="380" w:lineRule="exact"/>
        <w:ind w:firstLineChars="2550" w:firstLine="5610"/>
        <w:jc w:val="both"/>
        <w:rPr>
          <w:rFonts w:ascii="細明體" w:eastAsia="細明體" w:hAnsi="細明體" w:cs="Arial"/>
          <w:sz w:val="22"/>
          <w:lang w:eastAsia="zh-CN"/>
        </w:rPr>
      </w:pPr>
      <w:r w:rsidRPr="002F56DB">
        <w:rPr>
          <w:rFonts w:ascii="細明體" w:eastAsia="細明體" w:hAnsi="細明體" w:cs="Arial"/>
          <w:sz w:val="22"/>
          <w:lang w:eastAsia="ar-SA"/>
        </w:rPr>
        <w:t>簽署﹕</w:t>
      </w:r>
      <w:r w:rsidRPr="002F56DB">
        <w:rPr>
          <w:rFonts w:ascii="細明體" w:eastAsia="細明體" w:hAnsi="細明體" w:cs="Arial"/>
          <w:sz w:val="22"/>
          <w:lang w:eastAsia="zh-CN"/>
        </w:rPr>
        <w:t xml:space="preserve"> _______________</w:t>
      </w:r>
      <w:r w:rsidR="00214280">
        <w:rPr>
          <w:rFonts w:ascii="細明體" w:eastAsia="細明體" w:hAnsi="細明體" w:cs="Arial" w:hint="eastAsia"/>
          <w:sz w:val="22"/>
        </w:rPr>
        <w:t>_</w:t>
      </w:r>
      <w:r w:rsidRPr="002F56DB">
        <w:rPr>
          <w:rFonts w:ascii="細明體" w:eastAsia="細明體" w:hAnsi="細明體" w:cs="Arial"/>
          <w:sz w:val="22"/>
          <w:lang w:eastAsia="zh-CN"/>
        </w:rPr>
        <w:t>____</w:t>
      </w:r>
    </w:p>
    <w:p w:rsidR="00F278BD" w:rsidRPr="002F56DB" w:rsidRDefault="00F278BD" w:rsidP="00F278BD">
      <w:pPr>
        <w:spacing w:line="380" w:lineRule="exact"/>
        <w:jc w:val="both"/>
        <w:rPr>
          <w:rFonts w:ascii="細明體" w:eastAsia="細明體" w:hAnsi="細明體" w:cs="Arial"/>
          <w:sz w:val="22"/>
          <w:lang w:eastAsia="ar-SA"/>
        </w:rPr>
      </w:pPr>
      <w:r w:rsidRPr="002F56DB">
        <w:rPr>
          <w:rFonts w:ascii="細明體" w:eastAsia="細明體" w:hAnsi="細明體" w:cs="Arial"/>
          <w:b/>
          <w:sz w:val="22"/>
          <w:lang w:eastAsia="zh-CN"/>
        </w:rPr>
        <w:t xml:space="preserve">                                                  </w:t>
      </w:r>
      <w:r w:rsidR="00A36B75" w:rsidRPr="002F56DB">
        <w:rPr>
          <w:rFonts w:ascii="細明體" w:eastAsia="細明體" w:hAnsi="細明體" w:cs="Arial" w:hint="eastAsia"/>
          <w:b/>
          <w:sz w:val="22"/>
          <w:lang w:eastAsia="zh-CN"/>
        </w:rPr>
        <w:t xml:space="preserve">      </w:t>
      </w:r>
      <w:r w:rsidRPr="002F56DB">
        <w:rPr>
          <w:rFonts w:ascii="細明體" w:eastAsia="細明體" w:hAnsi="細明體" w:cs="Arial"/>
          <w:b/>
          <w:sz w:val="22"/>
          <w:lang w:eastAsia="zh-CN"/>
        </w:rPr>
        <w:t xml:space="preserve"> </w:t>
      </w:r>
      <w:r w:rsidRPr="002F56DB">
        <w:rPr>
          <w:rFonts w:ascii="細明體" w:eastAsia="細明體" w:hAnsi="細明體" w:cs="Arial"/>
          <w:sz w:val="22"/>
        </w:rPr>
        <w:t>(</w:t>
      </w:r>
      <w:r w:rsidRPr="002F56DB">
        <w:rPr>
          <w:rFonts w:ascii="細明體" w:eastAsia="細明體" w:hAnsi="細明體" w:cs="Arial" w:hint="eastAsia"/>
          <w:sz w:val="22"/>
        </w:rPr>
        <w:t>請用正楷</w:t>
      </w:r>
      <w:r w:rsidRPr="002F56DB">
        <w:rPr>
          <w:rFonts w:ascii="細明體" w:eastAsia="細明體" w:hAnsi="細明體" w:cs="Arial"/>
          <w:sz w:val="22"/>
        </w:rPr>
        <w:t>)</w:t>
      </w:r>
      <w:r w:rsidRPr="002F56DB">
        <w:rPr>
          <w:rFonts w:ascii="細明體" w:eastAsia="細明體" w:hAnsi="細明體" w:cs="Arial"/>
          <w:sz w:val="22"/>
          <w:lang w:eastAsia="ar-SA"/>
        </w:rPr>
        <w:t xml:space="preserve">        </w:t>
      </w:r>
    </w:p>
    <w:p w:rsidR="00F278BD" w:rsidRPr="002F56DB" w:rsidRDefault="00F278BD" w:rsidP="00A36B75">
      <w:pPr>
        <w:spacing w:line="380" w:lineRule="exact"/>
        <w:jc w:val="both"/>
        <w:rPr>
          <w:rFonts w:ascii="細明體" w:eastAsia="細明體" w:hAnsi="細明體" w:cs="Arial"/>
          <w:sz w:val="22"/>
          <w:lang w:eastAsia="zh-CN"/>
        </w:rPr>
      </w:pPr>
      <w:r w:rsidRPr="002F56DB">
        <w:rPr>
          <w:rFonts w:ascii="細明體" w:eastAsia="細明體" w:hAnsi="細明體" w:cs="Arial"/>
          <w:sz w:val="22"/>
        </w:rPr>
        <w:t xml:space="preserve">                                                 </w:t>
      </w:r>
      <w:r w:rsidR="00A36B75" w:rsidRPr="002F56DB">
        <w:rPr>
          <w:rFonts w:ascii="細明體" w:eastAsia="細明體" w:hAnsi="細明體" w:cs="Arial" w:hint="eastAsia"/>
          <w:sz w:val="22"/>
          <w:lang w:eastAsia="zh-CN"/>
        </w:rPr>
        <w:t xml:space="preserve">            </w:t>
      </w:r>
      <w:r w:rsidRPr="002F56DB">
        <w:rPr>
          <w:rFonts w:ascii="細明體" w:eastAsia="細明體" w:hAnsi="細明體" w:cs="Arial"/>
          <w:sz w:val="22"/>
        </w:rPr>
        <w:t xml:space="preserve">  2015</w:t>
      </w:r>
      <w:r w:rsidRPr="002F56DB">
        <w:rPr>
          <w:rFonts w:ascii="細明體" w:eastAsia="細明體" w:hAnsi="細明體" w:cs="Arial" w:hint="eastAsia"/>
          <w:sz w:val="22"/>
        </w:rPr>
        <w:t>年</w:t>
      </w:r>
      <w:r w:rsidR="00A36B75" w:rsidRPr="002F56DB">
        <w:rPr>
          <w:rFonts w:ascii="細明體" w:eastAsia="細明體" w:hAnsi="細明體" w:cs="Arial" w:hint="eastAsia"/>
          <w:sz w:val="22"/>
          <w:lang w:eastAsia="zh-CN"/>
        </w:rPr>
        <w:t xml:space="preserve">   </w:t>
      </w:r>
      <w:r w:rsidRPr="002F56DB">
        <w:rPr>
          <w:rFonts w:ascii="細明體" w:eastAsia="細明體" w:hAnsi="細明體" w:cs="Arial" w:hint="eastAsia"/>
          <w:sz w:val="22"/>
        </w:rPr>
        <w:t>月</w:t>
      </w:r>
      <w:r w:rsidRPr="002F56DB">
        <w:rPr>
          <w:rFonts w:ascii="細明體" w:eastAsia="細明體" w:hAnsi="細明體" w:cs="Arial"/>
          <w:sz w:val="22"/>
        </w:rPr>
        <w:t xml:space="preserve">    </w:t>
      </w:r>
      <w:r w:rsidRPr="002F56DB">
        <w:rPr>
          <w:rFonts w:ascii="細明體" w:eastAsia="細明體" w:hAnsi="細明體" w:cs="Arial" w:hint="eastAsia"/>
          <w:sz w:val="22"/>
        </w:rPr>
        <w:t>日</w:t>
      </w:r>
    </w:p>
    <w:sectPr w:rsidR="00F278BD" w:rsidRPr="002F56DB" w:rsidSect="00F278BD">
      <w:pgSz w:w="11906" w:h="16838"/>
      <w:pgMar w:top="907" w:right="1474" w:bottom="6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B4" w:rsidRDefault="00DD05B4" w:rsidP="00FE2637">
      <w:r>
        <w:separator/>
      </w:r>
    </w:p>
  </w:endnote>
  <w:endnote w:type="continuationSeparator" w:id="0">
    <w:p w:rsidR="00DD05B4" w:rsidRDefault="00DD05B4" w:rsidP="00FE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B4" w:rsidRDefault="00DD05B4" w:rsidP="00FE2637">
      <w:r>
        <w:separator/>
      </w:r>
    </w:p>
  </w:footnote>
  <w:footnote w:type="continuationSeparator" w:id="0">
    <w:p w:rsidR="00DD05B4" w:rsidRDefault="00DD05B4" w:rsidP="00FE2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0B9"/>
    <w:rsid w:val="00084197"/>
    <w:rsid w:val="00214280"/>
    <w:rsid w:val="002E549D"/>
    <w:rsid w:val="002F3A22"/>
    <w:rsid w:val="002F56DB"/>
    <w:rsid w:val="00692663"/>
    <w:rsid w:val="006E4454"/>
    <w:rsid w:val="00725716"/>
    <w:rsid w:val="007C65EE"/>
    <w:rsid w:val="00A36B75"/>
    <w:rsid w:val="00A400B9"/>
    <w:rsid w:val="00DD05B4"/>
    <w:rsid w:val="00DF7885"/>
    <w:rsid w:val="00E2666C"/>
    <w:rsid w:val="00F278BD"/>
    <w:rsid w:val="00FE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278BD"/>
    <w:rPr>
      <w:rFonts w:eastAsia="SimSun"/>
      <w:lang w:eastAsia="zh-CN"/>
    </w:rPr>
  </w:style>
  <w:style w:type="character" w:customStyle="1" w:styleId="a4">
    <w:name w:val="問候 字元"/>
    <w:basedOn w:val="a0"/>
    <w:link w:val="a3"/>
    <w:uiPriority w:val="99"/>
    <w:rsid w:val="00F278BD"/>
    <w:rPr>
      <w:rFonts w:eastAsia="SimSun"/>
      <w:lang w:eastAsia="zh-CN"/>
    </w:rPr>
  </w:style>
  <w:style w:type="paragraph" w:styleId="a5">
    <w:name w:val="Closing"/>
    <w:basedOn w:val="a"/>
    <w:link w:val="a6"/>
    <w:uiPriority w:val="99"/>
    <w:unhideWhenUsed/>
    <w:rsid w:val="00F278BD"/>
    <w:pPr>
      <w:ind w:leftChars="1800" w:left="100"/>
    </w:pPr>
    <w:rPr>
      <w:rFonts w:eastAsia="SimSun"/>
      <w:lang w:eastAsia="zh-CN"/>
    </w:rPr>
  </w:style>
  <w:style w:type="character" w:customStyle="1" w:styleId="a6">
    <w:name w:val="結語 字元"/>
    <w:basedOn w:val="a0"/>
    <w:link w:val="a5"/>
    <w:uiPriority w:val="99"/>
    <w:rsid w:val="00F278BD"/>
    <w:rPr>
      <w:rFonts w:eastAsia="SimSun"/>
      <w:lang w:eastAsia="zh-CN"/>
    </w:rPr>
  </w:style>
  <w:style w:type="paragraph" w:styleId="a7">
    <w:name w:val="Date"/>
    <w:basedOn w:val="a"/>
    <w:next w:val="a"/>
    <w:link w:val="a8"/>
    <w:uiPriority w:val="99"/>
    <w:semiHidden/>
    <w:unhideWhenUsed/>
    <w:rsid w:val="00F278BD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F278BD"/>
  </w:style>
  <w:style w:type="paragraph" w:styleId="a9">
    <w:name w:val="Balloon Text"/>
    <w:basedOn w:val="a"/>
    <w:link w:val="aa"/>
    <w:uiPriority w:val="99"/>
    <w:semiHidden/>
    <w:unhideWhenUsed/>
    <w:rsid w:val="00084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41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FE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FE2637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FE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FE26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278BD"/>
    <w:rPr>
      <w:rFonts w:eastAsia="SimSun"/>
      <w:lang w:eastAsia="zh-CN"/>
    </w:rPr>
  </w:style>
  <w:style w:type="character" w:customStyle="1" w:styleId="a4">
    <w:name w:val="問候 字元"/>
    <w:basedOn w:val="a0"/>
    <w:link w:val="a3"/>
    <w:uiPriority w:val="99"/>
    <w:rsid w:val="00F278BD"/>
    <w:rPr>
      <w:rFonts w:eastAsia="SimSun"/>
      <w:lang w:eastAsia="zh-CN"/>
    </w:rPr>
  </w:style>
  <w:style w:type="paragraph" w:styleId="a5">
    <w:name w:val="Closing"/>
    <w:basedOn w:val="a"/>
    <w:link w:val="a6"/>
    <w:uiPriority w:val="99"/>
    <w:unhideWhenUsed/>
    <w:rsid w:val="00F278BD"/>
    <w:pPr>
      <w:ind w:leftChars="1800" w:left="100"/>
    </w:pPr>
    <w:rPr>
      <w:rFonts w:eastAsia="SimSun"/>
      <w:lang w:eastAsia="zh-CN"/>
    </w:rPr>
  </w:style>
  <w:style w:type="character" w:customStyle="1" w:styleId="a6">
    <w:name w:val="結語 字元"/>
    <w:basedOn w:val="a0"/>
    <w:link w:val="a5"/>
    <w:uiPriority w:val="99"/>
    <w:rsid w:val="00F278BD"/>
    <w:rPr>
      <w:rFonts w:eastAsia="SimSun"/>
      <w:lang w:eastAsia="zh-CN"/>
    </w:rPr>
  </w:style>
  <w:style w:type="paragraph" w:styleId="a7">
    <w:name w:val="Date"/>
    <w:basedOn w:val="a"/>
    <w:next w:val="a"/>
    <w:link w:val="a8"/>
    <w:uiPriority w:val="99"/>
    <w:semiHidden/>
    <w:unhideWhenUsed/>
    <w:rsid w:val="00F278BD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F278BD"/>
  </w:style>
  <w:style w:type="paragraph" w:styleId="a9">
    <w:name w:val="Balloon Text"/>
    <w:basedOn w:val="a"/>
    <w:link w:val="aa"/>
    <w:uiPriority w:val="99"/>
    <w:semiHidden/>
    <w:unhideWhenUsed/>
    <w:rsid w:val="00084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4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</cp:lastModifiedBy>
  <cp:revision>3</cp:revision>
  <cp:lastPrinted>2015-04-26T15:44:00Z</cp:lastPrinted>
  <dcterms:created xsi:type="dcterms:W3CDTF">2015-04-27T00:04:00Z</dcterms:created>
  <dcterms:modified xsi:type="dcterms:W3CDTF">2015-04-27T00:36:00Z</dcterms:modified>
</cp:coreProperties>
</file>